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B739B4" w:rsidRDefault="0074158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2016-2017</w:t>
      </w:r>
      <w:r w:rsidR="00B739B4">
        <w:rPr>
          <w:rFonts w:ascii="Times New Roman" w:eastAsia="Times New Roman" w:hAnsi="Times New Roman" w:cs="Times New Roman"/>
          <w:b/>
          <w:bCs/>
          <w:color w:val="333333"/>
          <w:sz w:val="28"/>
          <w:szCs w:val="28"/>
          <w:lang w:eastAsia="ru-RU"/>
        </w:rPr>
        <w:t xml:space="preserve"> учебный год</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B739B4" w:rsidTr="00B739B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B739B4" w:rsidRDefault="00B739B4">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B739B4" w:rsidTr="00B739B4">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r>
    </w:tbl>
    <w:p w:rsidR="00B739B4" w:rsidRDefault="00B739B4" w:rsidP="00B739B4">
      <w:pPr>
        <w:rPr>
          <w:rFonts w:ascii="Times New Roman" w:hAnsi="Times New Roman" w:cs="Times New Roman"/>
          <w:sz w:val="28"/>
          <w:szCs w:val="28"/>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сотрудников - 16 . В дошкольном учреждении большая текучесть кадров, пока нет стабильного, творческого  педагогического  коллектива.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педагогический стаж работы 36 лет.</w:t>
      </w:r>
      <w:r>
        <w:rPr>
          <w:rFonts w:ascii="Times New Roman" w:hAnsi="Times New Roman" w:cs="Times New Roman"/>
          <w:sz w:val="28"/>
          <w:szCs w:val="28"/>
          <w:lang w:eastAsia="ru-RU"/>
        </w:rPr>
        <w:br/>
        <w:t>Педагогический процесс в МБДОУ обеспечивают специалисты:</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воспитателя: </w:t>
      </w:r>
      <w:proofErr w:type="spellStart"/>
      <w:r>
        <w:rPr>
          <w:rFonts w:ascii="Times New Roman" w:hAnsi="Times New Roman" w:cs="Times New Roman"/>
          <w:sz w:val="28"/>
          <w:szCs w:val="28"/>
          <w:lang w:eastAsia="ru-RU"/>
        </w:rPr>
        <w:t>Бедоева</w:t>
      </w:r>
      <w:proofErr w:type="spellEnd"/>
      <w:r>
        <w:rPr>
          <w:rFonts w:ascii="Times New Roman" w:hAnsi="Times New Roman" w:cs="Times New Roman"/>
          <w:sz w:val="28"/>
          <w:szCs w:val="28"/>
          <w:lang w:eastAsia="ru-RU"/>
        </w:rPr>
        <w:t xml:space="preserve"> И.А., </w:t>
      </w:r>
      <w:proofErr w:type="spellStart"/>
      <w:r>
        <w:rPr>
          <w:rFonts w:ascii="Times New Roman" w:hAnsi="Times New Roman" w:cs="Times New Roman"/>
          <w:sz w:val="28"/>
          <w:szCs w:val="28"/>
          <w:lang w:eastAsia="ru-RU"/>
        </w:rPr>
        <w:t>Будаева</w:t>
      </w:r>
      <w:proofErr w:type="spellEnd"/>
      <w:r>
        <w:rPr>
          <w:rFonts w:ascii="Times New Roman" w:hAnsi="Times New Roman" w:cs="Times New Roman"/>
          <w:sz w:val="28"/>
          <w:szCs w:val="28"/>
          <w:lang w:eastAsia="ru-RU"/>
        </w:rPr>
        <w:t xml:space="preserve"> И.П., </w:t>
      </w:r>
      <w:proofErr w:type="spellStart"/>
      <w:r>
        <w:rPr>
          <w:rFonts w:ascii="Times New Roman" w:hAnsi="Times New Roman" w:cs="Times New Roman"/>
          <w:sz w:val="28"/>
          <w:szCs w:val="28"/>
          <w:lang w:eastAsia="ru-RU"/>
        </w:rPr>
        <w:t>Гудиева</w:t>
      </w:r>
      <w:proofErr w:type="spellEnd"/>
      <w:r>
        <w:rPr>
          <w:rFonts w:ascii="Times New Roman" w:hAnsi="Times New Roman" w:cs="Times New Roman"/>
          <w:sz w:val="28"/>
          <w:szCs w:val="28"/>
          <w:lang w:eastAsia="ru-RU"/>
        </w:rPr>
        <w:t xml:space="preserve"> С.Р. </w:t>
      </w:r>
      <w:proofErr w:type="spellStart"/>
      <w:r>
        <w:rPr>
          <w:rFonts w:ascii="Times New Roman" w:hAnsi="Times New Roman" w:cs="Times New Roman"/>
          <w:sz w:val="28"/>
          <w:szCs w:val="28"/>
          <w:lang w:eastAsia="ru-RU"/>
        </w:rPr>
        <w:t>Хубаева</w:t>
      </w:r>
      <w:proofErr w:type="spellEnd"/>
      <w:r>
        <w:rPr>
          <w:rFonts w:ascii="Times New Roman" w:hAnsi="Times New Roman" w:cs="Times New Roman"/>
          <w:sz w:val="28"/>
          <w:szCs w:val="28"/>
          <w:lang w:eastAsia="ru-RU"/>
        </w:rPr>
        <w:t xml:space="preserve"> М.И.</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B739B4" w:rsidTr="00B739B4">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3;</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1,</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 0,</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 60 лет – 1.</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4,</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1.</w:t>
            </w:r>
          </w:p>
        </w:tc>
      </w:tr>
      <w:tr w:rsidR="00B739B4" w:rsidTr="00B739B4">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B739B4" w:rsidRDefault="00B739B4">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Высшее - 3, </w:t>
            </w:r>
          </w:p>
          <w:p w:rsidR="00B739B4" w:rsidRDefault="00B739B4">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Незаконченное высшее 2</w:t>
            </w: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2015-2016 учебном  году повысил свою квалификацию 1 педагог в СОРИПКРО.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B739B4" w:rsidRDefault="0074158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2016-2017</w:t>
      </w:r>
      <w:r w:rsidR="00B739B4">
        <w:rPr>
          <w:rFonts w:ascii="Times New Roman" w:hAnsi="Times New Roman" w:cs="Times New Roman"/>
          <w:b/>
          <w:bCs/>
          <w:sz w:val="28"/>
          <w:szCs w:val="28"/>
          <w:lang w:eastAsia="ru-RU"/>
        </w:rPr>
        <w:t xml:space="preserve"> учебном году</w:t>
      </w:r>
      <w:r w:rsidR="00B739B4">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B739B4" w:rsidRDefault="00B739B4" w:rsidP="00B739B4">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w:t>
      </w:r>
      <w:r w:rsidR="007E7412">
        <w:rPr>
          <w:rFonts w:ascii="Times New Roman" w:hAnsi="Times New Roman" w:cs="Times New Roman"/>
          <w:sz w:val="28"/>
          <w:szCs w:val="28"/>
          <w:lang w:eastAsia="ru-RU"/>
        </w:rPr>
        <w:t xml:space="preserve"> и воспитания, санитарно - эпидеми</w:t>
      </w:r>
      <w:r>
        <w:rPr>
          <w:rFonts w:ascii="Times New Roman" w:hAnsi="Times New Roman" w:cs="Times New Roman"/>
          <w:sz w:val="28"/>
          <w:szCs w:val="28"/>
          <w:lang w:eastAsia="ru-RU"/>
        </w:rPr>
        <w:t>ологических правил и нормативов, с учетом недельной нагрузки.</w:t>
      </w:r>
    </w:p>
    <w:p w:rsidR="00B739B4" w:rsidRDefault="00B739B4" w:rsidP="00B739B4">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B739B4" w:rsidRDefault="00B739B4" w:rsidP="00B739B4">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B739B4" w:rsidRDefault="00B739B4" w:rsidP="00B739B4">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B739B4" w:rsidRDefault="00B739B4" w:rsidP="00B739B4">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B739B4" w:rsidRDefault="00B739B4" w:rsidP="00B739B4">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районных смотрах – конкурсах.</w:t>
      </w:r>
    </w:p>
    <w:tbl>
      <w:tblPr>
        <w:tblStyle w:val="a5"/>
        <w:tblW w:w="0" w:type="auto"/>
        <w:tblLook w:val="04A0"/>
      </w:tblPr>
      <w:tblGrid>
        <w:gridCol w:w="3190"/>
        <w:gridCol w:w="3190"/>
        <w:gridCol w:w="3191"/>
      </w:tblGrid>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Второе место</w:t>
            </w:r>
          </w:p>
        </w:tc>
      </w:tr>
      <w:tr w:rsidR="00B739B4" w:rsidTr="00B739B4">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B739B4" w:rsidRDefault="00B739B4" w:rsidP="00B739B4">
      <w:pPr>
        <w:spacing w:after="0" w:line="240" w:lineRule="auto"/>
        <w:outlineLvl w:val="0"/>
        <w:rPr>
          <w:rFonts w:ascii="Times New Roman" w:hAnsi="Times New Roman" w:cs="Times New Roman"/>
          <w:b/>
          <w:bCs/>
          <w:i/>
          <w:kern w:val="36"/>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B739B4" w:rsidRDefault="00B739B4" w:rsidP="00B739B4">
      <w:pPr>
        <w:shd w:val="clear" w:color="auto" w:fill="FFFFFF"/>
        <w:spacing w:after="0" w:line="240" w:lineRule="auto"/>
        <w:jc w:val="both"/>
        <w:rPr>
          <w:rFonts w:ascii="Times New Roman" w:hAnsi="Times New Roman" w:cs="Times New Roman"/>
          <w:sz w:val="28"/>
          <w:szCs w:val="28"/>
          <w:lang w:eastAsia="ru-RU"/>
        </w:rPr>
      </w:pP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B739B4" w:rsidRDefault="00B739B4" w:rsidP="00B739B4">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B739B4" w:rsidRDefault="00B739B4" w:rsidP="00B739B4">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B739B4" w:rsidRDefault="00B739B4" w:rsidP="00B739B4">
      <w:pPr>
        <w:spacing w:after="0" w:line="240" w:lineRule="auto"/>
        <w:rPr>
          <w:rFonts w:ascii="Times New Roman" w:hAnsi="Times New Roman" w:cs="Times New Roman"/>
          <w:b/>
          <w:bCs/>
          <w:i/>
          <w:iCs/>
          <w:color w:val="C0504D" w:themeColor="accent2"/>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№1, с домом культуры села. Дети старшей группы бывают  на экскурсиях в школе.</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B739B4" w:rsidRDefault="00B739B4" w:rsidP="00B739B4">
      <w:pPr>
        <w:spacing w:after="0" w:line="240" w:lineRule="auto"/>
        <w:ind w:left="37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сметой доходов и расходов на 2016г.</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Противопожарные:</w:t>
            </w:r>
          </w:p>
          <w:p w:rsidR="00B739B4" w:rsidRDefault="00B739B4">
            <w:pPr>
              <w:spacing w:after="0" w:line="240" w:lineRule="auto"/>
              <w:ind w:left="360"/>
              <w:rPr>
                <w:rFonts w:ascii="Times New Roman" w:eastAsia="Times New Roman" w:hAnsi="Times New Roman" w:cs="Times New Roman"/>
                <w:sz w:val="28"/>
                <w:szCs w:val="28"/>
                <w:lang w:eastAsia="ru-RU"/>
              </w:rPr>
            </w:pPr>
          </w:p>
          <w:p w:rsidR="00B739B4" w:rsidRDefault="00B739B4" w:rsidP="00FE288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p>
          <w:p w:rsidR="00B739B4" w:rsidRDefault="00B739B4">
            <w:pPr>
              <w:spacing w:after="0" w:line="240" w:lineRule="auto"/>
              <w:rPr>
                <w:rFonts w:ascii="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pPr>
              <w:spacing w:after="0" w:line="240" w:lineRule="auto"/>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-прочистка  канализационного  коллектора</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12.390.00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B739B4" w:rsidRDefault="00B739B4" w:rsidP="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288A">
              <w:rPr>
                <w:rFonts w:ascii="Times New Roman" w:hAnsi="Times New Roman" w:cs="Times New Roman"/>
                <w:sz w:val="28"/>
                <w:szCs w:val="28"/>
                <w:lang w:eastAsia="ru-RU"/>
              </w:rPr>
              <w:t>Шведская стенка</w:t>
            </w:r>
          </w:p>
          <w:p w:rsidR="00FE288A" w:rsidRDefault="00FE288A" w:rsidP="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-Дуги </w:t>
            </w:r>
          </w:p>
          <w:p w:rsidR="00B739B4" w:rsidRDefault="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-Мат для ДСК</w:t>
            </w:r>
          </w:p>
          <w:p w:rsidR="00FE288A" w:rsidRDefault="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-Мешки для метания</w:t>
            </w:r>
          </w:p>
          <w:p w:rsidR="00FE288A" w:rsidRDefault="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-Щит</w:t>
            </w:r>
          </w:p>
          <w:p w:rsidR="00FE288A" w:rsidRDefault="00FE288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-Гантели </w:t>
            </w:r>
          </w:p>
          <w:p w:rsidR="00B739B4" w:rsidRDefault="00FE28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-Палка гимнастическая</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18 690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4400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6900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9000</w:t>
            </w:r>
          </w:p>
          <w:p w:rsidR="00FE288A" w:rsidRDefault="00FE28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6000</w:t>
            </w:r>
          </w:p>
          <w:p w:rsidR="00B739B4" w:rsidRDefault="00B739B4" w:rsidP="00FE288A">
            <w:pPr>
              <w:spacing w:after="0" w:line="240" w:lineRule="auto"/>
              <w:rPr>
                <w:rFonts w:ascii="Times New Roman" w:eastAsia="Times New Roman" w:hAnsi="Times New Roman" w:cs="Times New Roman"/>
                <w:sz w:val="28"/>
                <w:szCs w:val="28"/>
                <w:lang w:eastAsia="ru-RU"/>
              </w:rPr>
            </w:pPr>
          </w:p>
        </w:tc>
      </w:tr>
    </w:tbl>
    <w:p w:rsidR="00B739B4" w:rsidRPr="00136347" w:rsidRDefault="00B739B4" w:rsidP="00B739B4">
      <w:pPr>
        <w:shd w:val="clear" w:color="auto" w:fill="FFFFFF"/>
        <w:spacing w:before="300" w:after="100" w:afterAutospacing="1"/>
        <w:ind w:firstLine="708"/>
        <w:jc w:val="both"/>
        <w:rPr>
          <w:rFonts w:ascii="Verdana" w:eastAsia="Times New Roman" w:hAnsi="Verdana" w:cs="Times New Roman"/>
          <w:color w:val="FF0000"/>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w:t>
      </w:r>
      <w:r w:rsidR="00FE288A">
        <w:rPr>
          <w:rFonts w:ascii="Times New Roman" w:eastAsia="Times New Roman" w:hAnsi="Times New Roman" w:cs="Times New Roman"/>
          <w:sz w:val="28"/>
          <w:szCs w:val="28"/>
          <w:lang w:eastAsia="ru-RU"/>
        </w:rPr>
        <w:t>ных задач годового плана на 2016-2017</w:t>
      </w:r>
      <w:r>
        <w:rPr>
          <w:rFonts w:ascii="Times New Roman" w:eastAsia="Times New Roman" w:hAnsi="Times New Roman" w:cs="Times New Roman"/>
          <w:sz w:val="28"/>
          <w:szCs w:val="28"/>
          <w:lang w:eastAsia="ru-RU"/>
        </w:rPr>
        <w:t xml:space="preserve"> учебный год. </w:t>
      </w:r>
      <w:r w:rsidRPr="00136347">
        <w:rPr>
          <w:rFonts w:ascii="Times New Roman" w:eastAsia="Times New Roman" w:hAnsi="Times New Roman" w:cs="Times New Roman"/>
          <w:color w:val="FF0000"/>
          <w:sz w:val="28"/>
          <w:szCs w:val="28"/>
          <w:lang w:eastAsia="ru-RU"/>
        </w:rPr>
        <w:t xml:space="preserve">Материально-технические и </w:t>
      </w:r>
      <w:proofErr w:type="spellStart"/>
      <w:r w:rsidRPr="00136347">
        <w:rPr>
          <w:rFonts w:ascii="Times New Roman" w:eastAsia="Times New Roman" w:hAnsi="Times New Roman" w:cs="Times New Roman"/>
          <w:color w:val="FF0000"/>
          <w:sz w:val="28"/>
          <w:szCs w:val="28"/>
          <w:lang w:eastAsia="ru-RU"/>
        </w:rPr>
        <w:t>медико</w:t>
      </w:r>
      <w:proofErr w:type="spellEnd"/>
      <w:r w:rsidRPr="00136347">
        <w:rPr>
          <w:rFonts w:ascii="Times New Roman" w:eastAsia="Times New Roman" w:hAnsi="Times New Roman" w:cs="Times New Roman"/>
          <w:color w:val="FF0000"/>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формировать систему эффективного взаимодействия с семьями воспитанников.</w:t>
      </w: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B739B4" w:rsidRPr="00136347" w:rsidRDefault="00B739B4" w:rsidP="00B739B4">
      <w:pPr>
        <w:spacing w:after="0" w:line="240" w:lineRule="auto"/>
        <w:rPr>
          <w:rFonts w:ascii="Times New Roman" w:eastAsia="Times New Roman" w:hAnsi="Times New Roman" w:cs="Times New Roman"/>
          <w:color w:val="FF0000"/>
          <w:sz w:val="28"/>
          <w:szCs w:val="28"/>
          <w:lang w:eastAsia="ru-RU"/>
        </w:rPr>
      </w:pPr>
      <w:r w:rsidRPr="00136347">
        <w:rPr>
          <w:rFonts w:ascii="Times New Roman" w:hAnsi="Times New Roman" w:cs="Times New Roman"/>
          <w:color w:val="FF0000"/>
          <w:sz w:val="28"/>
          <w:szCs w:val="28"/>
          <w:lang w:eastAsia="ru-RU"/>
        </w:rPr>
        <w:t>Анализ де</w:t>
      </w:r>
      <w:r w:rsidR="00136347" w:rsidRPr="00136347">
        <w:rPr>
          <w:rFonts w:ascii="Times New Roman" w:hAnsi="Times New Roman" w:cs="Times New Roman"/>
          <w:color w:val="FF0000"/>
          <w:sz w:val="28"/>
          <w:szCs w:val="28"/>
          <w:lang w:eastAsia="ru-RU"/>
        </w:rPr>
        <w:t>ятельности детского сада за 2016-2017</w:t>
      </w:r>
      <w:r w:rsidRPr="00136347">
        <w:rPr>
          <w:rFonts w:ascii="Times New Roman" w:hAnsi="Times New Roman" w:cs="Times New Roman"/>
          <w:color w:val="FF0000"/>
          <w:sz w:val="28"/>
          <w:szCs w:val="28"/>
          <w:lang w:eastAsia="ru-RU"/>
        </w:rPr>
        <w:t xml:space="preserve"> учебный год показал, что учреждение имеет стабильный уровень функционирования:</w:t>
      </w:r>
    </w:p>
    <w:p w:rsidR="00B739B4" w:rsidRPr="00136347" w:rsidRDefault="00B739B4" w:rsidP="00B739B4">
      <w:pPr>
        <w:spacing w:after="0" w:line="240" w:lineRule="auto"/>
        <w:rPr>
          <w:rFonts w:ascii="Times New Roman" w:hAnsi="Times New Roman" w:cs="Times New Roman"/>
          <w:color w:val="FF0000"/>
          <w:sz w:val="28"/>
          <w:szCs w:val="28"/>
          <w:lang w:eastAsia="ru-RU"/>
        </w:rPr>
      </w:pPr>
      <w:r w:rsidRPr="00136347">
        <w:rPr>
          <w:rFonts w:ascii="Times New Roman" w:hAnsi="Times New Roman" w:cs="Times New Roman"/>
          <w:color w:val="FF0000"/>
          <w:sz w:val="28"/>
          <w:szCs w:val="28"/>
          <w:lang w:eastAsia="ru-RU"/>
        </w:rPr>
        <w:t>- приведена в соответствии нормативно-правовая база;</w:t>
      </w:r>
    </w:p>
    <w:p w:rsidR="00B739B4" w:rsidRPr="00136347" w:rsidRDefault="00B739B4" w:rsidP="00B739B4">
      <w:pPr>
        <w:spacing w:after="0" w:line="240" w:lineRule="auto"/>
        <w:rPr>
          <w:rFonts w:ascii="Times New Roman" w:hAnsi="Times New Roman" w:cs="Times New Roman"/>
          <w:color w:val="FF0000"/>
          <w:sz w:val="28"/>
          <w:szCs w:val="28"/>
          <w:lang w:eastAsia="ru-RU"/>
        </w:rPr>
      </w:pPr>
      <w:r w:rsidRPr="00136347">
        <w:rPr>
          <w:rFonts w:ascii="Times New Roman" w:hAnsi="Times New Roman" w:cs="Times New Roman"/>
          <w:color w:val="FF0000"/>
          <w:sz w:val="28"/>
          <w:szCs w:val="28"/>
          <w:lang w:eastAsia="ru-RU"/>
        </w:rPr>
        <w:t>- положительные результаты освоения детьми образовательной  программы.</w:t>
      </w:r>
    </w:p>
    <w:p w:rsidR="00B739B4" w:rsidRPr="00136347" w:rsidRDefault="00B739B4" w:rsidP="00B739B4">
      <w:pPr>
        <w:spacing w:after="0" w:line="240" w:lineRule="auto"/>
        <w:rPr>
          <w:rFonts w:ascii="Times New Roman" w:hAnsi="Times New Roman" w:cs="Times New Roman"/>
          <w:color w:val="FF0000"/>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noProof/>
          <w:lang w:eastAsia="ru-RU"/>
        </w:rPr>
        <w:drawing>
          <wp:inline distT="0" distB="0" distL="0" distR="0">
            <wp:extent cx="3781425" cy="2095500"/>
            <wp:effectExtent l="76200" t="114300" r="47625" b="95250"/>
            <wp:docPr id="2" name="Рисунок 1" descr="садик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дик п."/>
                    <pic:cNvPicPr>
                      <a:picLocks noChangeAspect="1" noChangeArrowheads="1"/>
                    </pic:cNvPicPr>
                  </pic:nvPicPr>
                  <pic:blipFill>
                    <a:blip r:embed="rId6" cstate="print"/>
                    <a:srcRect/>
                    <a:stretch>
                      <a:fillRect/>
                    </a:stretch>
                  </pic:blipFill>
                  <pic:spPr bwMode="auto">
                    <a:xfrm rot="-192742">
                      <a:off x="0" y="0"/>
                      <a:ext cx="3781425" cy="2095500"/>
                    </a:xfrm>
                    <a:prstGeom prst="rect">
                      <a:avLst/>
                    </a:prstGeom>
                    <a:noFill/>
                  </pic:spPr>
                </pic:pic>
              </a:graphicData>
            </a:graphic>
          </wp:inline>
        </w:drawing>
      </w:r>
    </w:p>
    <w:p w:rsidR="00B739B4" w:rsidRDefault="00B739B4" w:rsidP="00B739B4">
      <w:pPr>
        <w:spacing w:after="0" w:line="240" w:lineRule="auto"/>
        <w:jc w:val="center"/>
        <w:rPr>
          <w:rFonts w:ascii="Times New Roman" w:hAnsi="Times New Roman" w:cs="Times New Roman"/>
          <w:b/>
          <w:bCs/>
          <w:i/>
          <w:iCs/>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rPr>
          <w:rFonts w:ascii="Times New Roman" w:hAnsi="Times New Roman" w:cs="Times New Roman"/>
          <w:sz w:val="28"/>
          <w:szCs w:val="28"/>
        </w:rPr>
      </w:pPr>
    </w:p>
    <w:p w:rsidR="001D1E48" w:rsidRDefault="001D1E48"/>
    <w:sectPr w:rsidR="001D1E48"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B4"/>
    <w:rsid w:val="00136347"/>
    <w:rsid w:val="001D1E48"/>
    <w:rsid w:val="003A5CD4"/>
    <w:rsid w:val="004F6EC3"/>
    <w:rsid w:val="00741584"/>
    <w:rsid w:val="007E7412"/>
    <w:rsid w:val="00B739B4"/>
    <w:rsid w:val="00C4444A"/>
    <w:rsid w:val="00FE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B4"/>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9B4"/>
    <w:pPr>
      <w:ind w:left="720"/>
      <w:contextualSpacing/>
    </w:pPr>
  </w:style>
  <w:style w:type="paragraph" w:customStyle="1" w:styleId="text">
    <w:name w:val="text"/>
    <w:basedOn w:val="a"/>
    <w:uiPriority w:val="99"/>
    <w:semiHidden/>
    <w:rsid w:val="00B739B4"/>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B739B4"/>
  </w:style>
  <w:style w:type="character" w:customStyle="1" w:styleId="subhead1">
    <w:name w:val="subhead1"/>
    <w:basedOn w:val="a0"/>
    <w:rsid w:val="00B739B4"/>
    <w:rPr>
      <w:b/>
      <w:bCs/>
      <w:sz w:val="21"/>
      <w:szCs w:val="21"/>
    </w:rPr>
  </w:style>
  <w:style w:type="table" w:styleId="a5">
    <w:name w:val="Table Grid"/>
    <w:basedOn w:val="a1"/>
    <w:uiPriority w:val="59"/>
    <w:rsid w:val="00B7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739B4"/>
    <w:rPr>
      <w:b/>
      <w:bCs/>
    </w:rPr>
  </w:style>
  <w:style w:type="paragraph" w:styleId="a7">
    <w:name w:val="Balloon Text"/>
    <w:basedOn w:val="a"/>
    <w:link w:val="a8"/>
    <w:uiPriority w:val="99"/>
    <w:semiHidden/>
    <w:unhideWhenUsed/>
    <w:rsid w:val="00B7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6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E740F-1726-4055-81BF-A16DAA75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3252</Words>
  <Characters>18542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7</cp:revision>
  <dcterms:created xsi:type="dcterms:W3CDTF">2017-04-20T11:05:00Z</dcterms:created>
  <dcterms:modified xsi:type="dcterms:W3CDTF">2017-04-24T10:03:00Z</dcterms:modified>
</cp:coreProperties>
</file>