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3" w:rsidRDefault="00D7423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р\Desktop\прокурор представление\порядок приема на обу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прокурор представление\порядок приема на обуч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68" w:rsidRPr="00007569" w:rsidRDefault="00365568" w:rsidP="00365568">
      <w:pPr>
        <w:jc w:val="both"/>
        <w:rPr>
          <w:rFonts w:ascii="Times New Roman" w:hAnsi="Times New Roman" w:cs="Times New Roman"/>
          <w:sz w:val="28"/>
          <w:szCs w:val="28"/>
        </w:rPr>
      </w:pPr>
      <w:r w:rsidRPr="00007569">
        <w:rPr>
          <w:rFonts w:ascii="Times New Roman" w:hAnsi="Times New Roman" w:cs="Times New Roman"/>
          <w:sz w:val="28"/>
          <w:szCs w:val="28"/>
        </w:rPr>
        <w:t xml:space="preserve">1. Правила приема в муниципальное бюджетное дошкольное образовательное учреждение «Детский сад  №13 </w:t>
      </w:r>
      <w:proofErr w:type="spellStart"/>
      <w:r w:rsidRPr="000075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75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07569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Pr="00007569">
        <w:rPr>
          <w:rFonts w:ascii="Times New Roman" w:hAnsi="Times New Roman" w:cs="Times New Roman"/>
          <w:sz w:val="28"/>
          <w:szCs w:val="28"/>
        </w:rPr>
        <w:t xml:space="preserve">» (далее - Правила) приняты в соответствии со ст. 4 Федерального Закона от 29.12.2012 № 273-ФЗ "Об образовании в Российской Федерации", приказом </w:t>
      </w:r>
      <w:r w:rsidRPr="0000756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и науки Российской Федерации от 30.08.3013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просвещения Российской Федерации от 15.05.2020 № 236 «Об утверждении Порядка приема на </w:t>
      </w:r>
      <w:proofErr w:type="gramStart"/>
      <w:r w:rsidRPr="0000756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0756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 </w:t>
      </w:r>
    </w:p>
    <w:p w:rsidR="00365568" w:rsidRPr="00007569" w:rsidRDefault="00365568" w:rsidP="00365568">
      <w:pPr>
        <w:jc w:val="both"/>
        <w:rPr>
          <w:rFonts w:ascii="Times New Roman" w:hAnsi="Times New Roman" w:cs="Times New Roman"/>
          <w:sz w:val="28"/>
          <w:szCs w:val="28"/>
        </w:rPr>
      </w:pPr>
      <w:r w:rsidRPr="00007569">
        <w:rPr>
          <w:rFonts w:ascii="Times New Roman" w:hAnsi="Times New Roman" w:cs="Times New Roman"/>
          <w:sz w:val="28"/>
          <w:szCs w:val="28"/>
        </w:rPr>
        <w:t>2. Настоящие Правила приема на обучение по образовательным программам дошкольного образования (далее – Правила) приняты с целью обеспечения реализации прав ребенка (граждан Российской Федерации, иностранных граждан и лиц без гражданства (приказ МП РФ от 15.05.2020 № 236 п.2)</w:t>
      </w:r>
      <w:proofErr w:type="gramStart"/>
      <w:r w:rsidRPr="000075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5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07569">
        <w:rPr>
          <w:rFonts w:ascii="Times New Roman" w:hAnsi="Times New Roman" w:cs="Times New Roman"/>
          <w:sz w:val="28"/>
          <w:szCs w:val="28"/>
        </w:rPr>
        <w:t xml:space="preserve">а общедоступное, бесплатное дошкольное образование в муниципальное бюджетное дошкольное образовательное учреждение «Детский сад №13 с. </w:t>
      </w:r>
      <w:proofErr w:type="spellStart"/>
      <w:r w:rsidRPr="00007569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Pr="00007569">
        <w:rPr>
          <w:rFonts w:ascii="Times New Roman" w:hAnsi="Times New Roman" w:cs="Times New Roman"/>
          <w:sz w:val="28"/>
          <w:szCs w:val="28"/>
        </w:rPr>
        <w:t xml:space="preserve">» (далее – образовательная организация) и регламентируют порядок приема между образовательной организацией и родителями (законными представителями) воспитанников (приказ МП РФ от 15.05.2020 № 236 п.1). 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в МБДОУ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устанавливаются в части, не урегулированной законодательством об образовании, образовательным учреждением самостоятельно.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осуществляется в соответствии с правилами приема обучающихся, установленными в образовательном учреждении.</w:t>
      </w:r>
      <w:proofErr w:type="gramEnd"/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в МБДОУ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должны обеспечивать прием в образовательное учреждение всех граждан, имеющих право на получение дошкольного образования.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на обучение в МБДОУ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должно обеспечивать также прием в дошкольное образовательное учреждение граждан, имеющих право на получение дошкольного образования и проживающих на территории, за которой закреплена указанная образовательное учреждение (далее - закрепленная территория).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приема МБДОУ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муниципальное бюджетное дошкольное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в муниципальном образовательном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орган местного самоуправления, осуществляющий управление в сфере образования.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Муниципальное бюджетное дошкольное образовательное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МБДОУ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в информационно-телекоммуникационной сети "Интернет".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размещает на своем информационном стенде и на официальном сайте распорядительный акт органа местного самоуправления муниципального района о закреплении образовательного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   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ребенка.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муниципальное бюджетное дошкольное образовательное учреждение  осуществляется в течение всего календарного года при наличии свободных мест.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в муниципальное бюджетное дошкольное образовательное учреждение  осуществляется по направлению органа исполнительной власти органа местного самоуправления посредством использования региональных информационных систем, указанных в части 14 статьи 98 Федерального 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29 декабря 2012 г. N 273-ФЗ "Об образовании в Российской Федерации".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приеме подаются в муниципальное бюджетное дошкольное образовательное учреждение, с полученным направлением в рамках реализации муниципальных услуг, предоставляемыми органами исполнительной власти местного самоуправления, по приему заявлений, постановке на учет и зачислению детей в образовательное учреждение, реализующее основную образовательную программу дошкольного образования (детский сад).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исполнительной власти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последовательности  предоставления места в муниципальное бюджетное дошкольное образовательное учреждение;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документе по предоставлению места в муниципальное бюджетное дошкольное образовательное учреждение;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документе по зачислению ребенка в муниципальное бюджетное дошкольное образовательное учреждение.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 в МБДОУ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осуществляются по личному заявлению родителя (законного представителя) ребенка.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направления в муниципальное бюджетное дошкольное образовательное учреждение  представляется в органы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 потребности в 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желаемой дате приема на обучение.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и/или приема в образовательное учреждение родители (законные представители) ребенка предъявляют следующие документы: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– документ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удостоверяющий (е) личность ребенка и подтверждающий (е) законность представления прав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proofErr w:type="spell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необходимости);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родители (законные представители) ребенка дополнительно предъ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 в  МБДОУ «Детский сад №13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медицинское заключение.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образовательном учреждении.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 о приеме в образовательное учреждение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65568" w:rsidRPr="00007569" w:rsidRDefault="00365568" w:rsidP="003655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365568" w:rsidRPr="00007569" w:rsidRDefault="00365568" w:rsidP="003655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65568" w:rsidRPr="00007569" w:rsidRDefault="00365568" w:rsidP="003655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образовательное учреждение заключает договор об образовании по образовательным программам дошкольного образования (далее - договор)</w:t>
      </w:r>
      <w:r w:rsidRPr="000075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родителями (законными представителями) ребенка.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образовательное учреждение (далее - приказ) в течение трех рабочих дней после заключения договора. Распорядительный а</w:t>
      </w:r>
      <w:proofErr w:type="gramStart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образовательного учреждения. На официальном сайте образовательного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муниципальном образовательном учреждении.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6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65568" w:rsidRPr="00007569" w:rsidRDefault="00365568" w:rsidP="00365568">
      <w:pPr>
        <w:shd w:val="clear" w:color="auto" w:fill="FFFFFF"/>
        <w:spacing w:after="255" w:line="270" w:lineRule="atLeast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68" w:rsidRDefault="00365568"/>
    <w:sectPr w:rsidR="00365568" w:rsidSect="00EE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3E"/>
    <w:rsid w:val="00365568"/>
    <w:rsid w:val="009E01B2"/>
    <w:rsid w:val="00D7423E"/>
    <w:rsid w:val="00E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3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6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2021-04-05T07:38:00Z</dcterms:created>
  <dcterms:modified xsi:type="dcterms:W3CDTF">2021-04-05T07:39:00Z</dcterms:modified>
</cp:coreProperties>
</file>