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7A" w:rsidRDefault="00201C7A" w:rsidP="00EA032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01C7A" w:rsidRDefault="00F1080F" w:rsidP="00EA032A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130" cy="8422679"/>
            <wp:effectExtent l="19050" t="0" r="0" b="0"/>
            <wp:docPr id="1" name="Рисунок 1" descr="C:\Users\школа\AppData\Local\Microsoft\Windows\Temporary Internet Files\Content.Word\2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22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 xml:space="preserve">1.4. Основными пользователями </w:t>
      </w:r>
      <w:proofErr w:type="gramStart"/>
      <w:r w:rsidRPr="004001CD">
        <w:rPr>
          <w:rFonts w:ascii="Times New Roman" w:hAnsi="Times New Roman"/>
          <w:sz w:val="28"/>
          <w:szCs w:val="28"/>
        </w:rPr>
        <w:t>результатов системы оценки индивидуального развития детей</w:t>
      </w:r>
      <w:proofErr w:type="gramEnd"/>
      <w:r w:rsidRPr="004001CD">
        <w:rPr>
          <w:rFonts w:ascii="Times New Roman" w:hAnsi="Times New Roman"/>
          <w:sz w:val="28"/>
          <w:szCs w:val="28"/>
        </w:rPr>
        <w:t xml:space="preserve"> в ДОУ являются: педагоги, родители (законные представители) воспитанников, педагогический совет ДОУ.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lastRenderedPageBreak/>
        <w:t>1.5. ДОУ обеспечивает проведение необходимых оценочных процедур, разработку и внедрение модели системы оценки индивидуального развития детей, обеспечивает оценку, учет и дальнейшее использование полученных результатов.</w:t>
      </w:r>
    </w:p>
    <w:p w:rsidR="00EA032A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1.6. Положение распространяется на деятельность всех педагогических работников ДОУ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4001CD" w:rsidRPr="004001CD" w:rsidRDefault="004001CD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032A" w:rsidRPr="004001CD" w:rsidRDefault="00EA032A" w:rsidP="004001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b/>
          <w:bCs/>
          <w:sz w:val="28"/>
          <w:szCs w:val="28"/>
        </w:rPr>
        <w:t>2. Цель и задачи оценки индивидуального развития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 xml:space="preserve">Оценка индивидуального развития детей в соответствии с ФГОС </w:t>
      </w:r>
      <w:proofErr w:type="gramStart"/>
      <w:r w:rsidRPr="004001CD">
        <w:rPr>
          <w:rFonts w:ascii="Times New Roman" w:hAnsi="Times New Roman"/>
          <w:sz w:val="28"/>
          <w:szCs w:val="28"/>
        </w:rPr>
        <w:t>ДО</w:t>
      </w:r>
      <w:proofErr w:type="gramEnd"/>
      <w:r w:rsidRPr="004001CD">
        <w:rPr>
          <w:rFonts w:ascii="Times New Roman" w:hAnsi="Times New Roman"/>
          <w:sz w:val="28"/>
          <w:szCs w:val="28"/>
        </w:rPr>
        <w:t xml:space="preserve"> осуществляется </w:t>
      </w:r>
      <w:proofErr w:type="gramStart"/>
      <w:r w:rsidRPr="004001CD">
        <w:rPr>
          <w:rFonts w:ascii="Times New Roman" w:hAnsi="Times New Roman"/>
          <w:sz w:val="28"/>
          <w:szCs w:val="28"/>
        </w:rPr>
        <w:t>в</w:t>
      </w:r>
      <w:proofErr w:type="gramEnd"/>
      <w:r w:rsidRPr="004001CD">
        <w:rPr>
          <w:rFonts w:ascii="Times New Roman" w:hAnsi="Times New Roman"/>
          <w:sz w:val="28"/>
          <w:szCs w:val="28"/>
        </w:rPr>
        <w:t xml:space="preserve"> двух формах диагностики – педагогической и психологической.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2.1 Цель оценки индивидуального развития (педагогической диагностики)  – выявление результативности образовательного процесса, лежащего в основе планирования педагогического проектирования.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Такая оценка проводится педагогическим работником в рамках педагогической диагностики.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2.2. Результаты оценки индивидуального развития (педагогическая диагностика) используют для решения следующих задач: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- оптимизации работы с группой детей.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2.3. Цель оценки индивидуального развития (психологической диагностики) – выявление и изучение индивидуальн</w:t>
      </w:r>
      <w:proofErr w:type="gramStart"/>
      <w:r w:rsidRPr="004001CD">
        <w:rPr>
          <w:rFonts w:ascii="Times New Roman" w:hAnsi="Times New Roman"/>
          <w:sz w:val="28"/>
          <w:szCs w:val="28"/>
        </w:rPr>
        <w:t>о-</w:t>
      </w:r>
      <w:proofErr w:type="gramEnd"/>
      <w:r w:rsidRPr="004001CD">
        <w:rPr>
          <w:rFonts w:ascii="Times New Roman" w:hAnsi="Times New Roman"/>
          <w:sz w:val="28"/>
          <w:szCs w:val="28"/>
        </w:rPr>
        <w:t xml:space="preserve"> психологических особенностей детей, которую проводят квалифицированные специалисты (педагог- психолог). Участие ребёнка в данной оценке допускается только с согласия его родителей (законных представителей).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2.4.Результаты психологической диагностики используют для решения задач психологического сопровождения и проведения квалифицированной коррекции развития детей</w:t>
      </w:r>
    </w:p>
    <w:p w:rsidR="004001CD" w:rsidRDefault="004001CD" w:rsidP="004001CD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01CD" w:rsidRDefault="004001CD" w:rsidP="004001CD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01CD" w:rsidRDefault="004001CD" w:rsidP="004001CD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032A" w:rsidRPr="004001CD" w:rsidRDefault="00EA032A" w:rsidP="004001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b/>
          <w:bCs/>
          <w:sz w:val="28"/>
          <w:szCs w:val="28"/>
        </w:rPr>
        <w:t>3. Организация проведения оценки индивидуального развития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 3.1 Педагогическая диагностика (оценка индивидуального развития) осуществляется через отслеживание результатов освоения детьми образовательной программы.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3.2 Педагогическая диагностика (оценка индивидуального развития) осуществляется в течение времени пребывания ребенка в Учреждении (с 8.00 до 18.00, исключая время, отведенное на сон, прогулку, питание).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 xml:space="preserve">3.3 Педагогическая диагностика (оценка индивидуального развития) осуществляется через наблюдение, беседы, продукты детской деятельности, </w:t>
      </w:r>
      <w:r w:rsidRPr="004001CD">
        <w:rPr>
          <w:rFonts w:ascii="Times New Roman" w:hAnsi="Times New Roman"/>
          <w:sz w:val="28"/>
          <w:szCs w:val="28"/>
        </w:rPr>
        <w:lastRenderedPageBreak/>
        <w:t>специальные диагностические ситуации, организуемые воспитателями всех возрастных групп 2 раза в год – в начале и в конце учебного года (сентябрь, апрель). В первом случае, она помогает выявить наличный уровень деятельности, а во втором – наличие динамики ее развития.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3.4 Результаты педагогической диагностики (оценки индивидуального развития) предоставляется воспитателями всех возрастных групп и специалистами Учреждения старшему воспитателю.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3.5. Мониторинг достижения детьми промежуточных и итоговых результатов освоения программы «От рождения до школы».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 xml:space="preserve">3.6.  Диагностика и оценка нервно-психического развития детей (Л. В. </w:t>
      </w:r>
      <w:proofErr w:type="spellStart"/>
      <w:r w:rsidRPr="004001CD">
        <w:rPr>
          <w:rFonts w:ascii="Times New Roman" w:hAnsi="Times New Roman"/>
          <w:sz w:val="28"/>
          <w:szCs w:val="28"/>
        </w:rPr>
        <w:t>Оловаренко</w:t>
      </w:r>
      <w:proofErr w:type="spellEnd"/>
      <w:r w:rsidRPr="004001CD">
        <w:rPr>
          <w:rFonts w:ascii="Times New Roman" w:hAnsi="Times New Roman"/>
          <w:sz w:val="28"/>
          <w:szCs w:val="28"/>
        </w:rPr>
        <w:t>)</w:t>
      </w:r>
      <w:proofErr w:type="gramStart"/>
      <w:r w:rsidRPr="004001C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Диагностика психологической готовности к обучению в школе: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 xml:space="preserve">- тест </w:t>
      </w:r>
      <w:proofErr w:type="spellStart"/>
      <w:r w:rsidRPr="004001CD">
        <w:rPr>
          <w:rFonts w:ascii="Times New Roman" w:hAnsi="Times New Roman"/>
          <w:sz w:val="28"/>
          <w:szCs w:val="28"/>
        </w:rPr>
        <w:t>Керна-Йирасека</w:t>
      </w:r>
      <w:proofErr w:type="spellEnd"/>
      <w:r w:rsidRPr="004001CD">
        <w:rPr>
          <w:rFonts w:ascii="Times New Roman" w:hAnsi="Times New Roman"/>
          <w:sz w:val="28"/>
          <w:szCs w:val="28"/>
        </w:rPr>
        <w:t>;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 xml:space="preserve">- тест «Способность к обучению в школе» (Г. </w:t>
      </w:r>
      <w:proofErr w:type="spellStart"/>
      <w:r w:rsidRPr="004001CD">
        <w:rPr>
          <w:rFonts w:ascii="Times New Roman" w:hAnsi="Times New Roman"/>
          <w:sz w:val="28"/>
          <w:szCs w:val="28"/>
        </w:rPr>
        <w:t>Вицлака</w:t>
      </w:r>
      <w:proofErr w:type="spellEnd"/>
      <w:r w:rsidRPr="004001CD">
        <w:rPr>
          <w:rFonts w:ascii="Times New Roman" w:hAnsi="Times New Roman"/>
          <w:sz w:val="28"/>
          <w:szCs w:val="28"/>
        </w:rPr>
        <w:t>)</w:t>
      </w:r>
      <w:proofErr w:type="gramStart"/>
      <w:r w:rsidRPr="004001C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- «Определение мотивов учения»;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- анкета школьной мотивации;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- «Общая ориентация детей в окружающем мире и запас бытовых знаний»;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- «Беседа о школе» (</w:t>
      </w:r>
      <w:proofErr w:type="spellStart"/>
      <w:r w:rsidRPr="004001CD">
        <w:rPr>
          <w:rFonts w:ascii="Times New Roman" w:hAnsi="Times New Roman"/>
          <w:sz w:val="28"/>
          <w:szCs w:val="28"/>
        </w:rPr>
        <w:t>Нежнова</w:t>
      </w:r>
      <w:proofErr w:type="spellEnd"/>
      <w:r w:rsidRPr="004001CD">
        <w:rPr>
          <w:rFonts w:ascii="Times New Roman" w:hAnsi="Times New Roman"/>
          <w:sz w:val="28"/>
          <w:szCs w:val="28"/>
        </w:rPr>
        <w:t xml:space="preserve"> Т. А.)</w:t>
      </w:r>
      <w:proofErr w:type="gramStart"/>
      <w:r w:rsidRPr="004001C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- методика изучения психосоциальной зрелости детей, поступающих в 1 класс, по тестовой беседе;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- «Да и нет не говорите» (Е. Е. Кравцова)</w:t>
      </w:r>
      <w:proofErr w:type="gramStart"/>
      <w:r w:rsidRPr="004001C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- «Цепочка действий»;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- «Лесенка».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3.7 Педагогическая диагностика (оценка индивидуального развития) воспитателями оценивается: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2 балла – качество проявляется устойчиво (достаточный уровень)</w:t>
      </w:r>
      <w:proofErr w:type="gramStart"/>
      <w:r w:rsidRPr="004001C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1 балла – качество проявляется неустойчиво (близкий к достаточному уровню)</w:t>
      </w:r>
      <w:proofErr w:type="gramStart"/>
      <w:r w:rsidRPr="004001C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0 баллов – качество не проявляется (недостаточный уровень)</w:t>
      </w:r>
      <w:proofErr w:type="gramStart"/>
      <w:r w:rsidRPr="004001C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3.8. Результаты оценки индивидуального развития объективно показывают: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- успешность освоения Программы каждым ребенком;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- успешность формирования у каждого ребенка группы необходимых интегративных качеств;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- уровень и динамика нервно-психического развития;</w:t>
      </w:r>
    </w:p>
    <w:p w:rsidR="00EA032A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- уровень мотивационной, волевой, интеллектуальной и психологической готовности к обучению в школе.</w:t>
      </w:r>
    </w:p>
    <w:p w:rsidR="004001CD" w:rsidRPr="004001CD" w:rsidRDefault="004001CD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032A" w:rsidRPr="004001CD" w:rsidRDefault="00EA032A" w:rsidP="004001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b/>
          <w:bCs/>
          <w:sz w:val="28"/>
          <w:szCs w:val="28"/>
        </w:rPr>
        <w:t>4. Контроль</w:t>
      </w:r>
    </w:p>
    <w:p w:rsidR="00EA032A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01CD">
        <w:rPr>
          <w:rFonts w:ascii="Times New Roman" w:hAnsi="Times New Roman"/>
          <w:sz w:val="28"/>
          <w:szCs w:val="28"/>
        </w:rPr>
        <w:t>4.1.Контроль проведения оценки индивидуального развития детей проводится в процессе независимой оценки качества образования в Учреждении (подпункт 4 пункта 1.7.</w:t>
      </w:r>
      <w:proofErr w:type="gramEnd"/>
      <w:r w:rsidRPr="004001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01CD">
        <w:rPr>
          <w:rFonts w:ascii="Times New Roman" w:hAnsi="Times New Roman"/>
          <w:sz w:val="28"/>
          <w:szCs w:val="28"/>
        </w:rPr>
        <w:t>ФГОС ДО; статья 95 Закона).</w:t>
      </w:r>
      <w:proofErr w:type="gramEnd"/>
    </w:p>
    <w:p w:rsidR="004001CD" w:rsidRPr="004001CD" w:rsidRDefault="004001CD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032A" w:rsidRPr="004001CD" w:rsidRDefault="00EA032A" w:rsidP="004001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b/>
          <w:bCs/>
          <w:sz w:val="28"/>
          <w:szCs w:val="28"/>
        </w:rPr>
        <w:lastRenderedPageBreak/>
        <w:t>5. Отчетность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5.1.Воспитатели всех возрастных групп, специалисты Учреждения в конце года сдают результаты проведения педагогических наблюдений и исследований с выводами старшему воспитателю, который осуществляет сравнительный анализ педагогической диагностики, делает вывод, определяет рекомендации педагогическому проектированию и зачитывает на итоговом педагогическом Совете Учреждения.</w:t>
      </w:r>
    </w:p>
    <w:p w:rsidR="00EA032A" w:rsidRPr="004001CD" w:rsidRDefault="00EA032A" w:rsidP="004001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b/>
          <w:bCs/>
          <w:sz w:val="28"/>
          <w:szCs w:val="28"/>
        </w:rPr>
        <w:t>6. Документация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6.1 Материал оценки индивидуального развития детей в соответствии ФГОС ДО, пособия для определения уровня индивидуального развития детей дошкольного возраста с 1,5 до 7 лет образовательных стандартов – хранятся у педагогов. Обновляется по мере необходимости.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6.2 Материал педагогической диагностики для определения целевых ориентиров хранятся в методическом кабинете.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6.3 Результаты педагогических наблюдений за уровнем индивидуального развития детей оформляются в единую таблицу и хранятся в методическом кабинете.</w:t>
      </w:r>
    </w:p>
    <w:p w:rsidR="00EA032A" w:rsidRPr="004001CD" w:rsidRDefault="00EA032A" w:rsidP="004001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1CD">
        <w:rPr>
          <w:rFonts w:ascii="Times New Roman" w:hAnsi="Times New Roman"/>
          <w:sz w:val="28"/>
          <w:szCs w:val="28"/>
        </w:rPr>
        <w:t> </w:t>
      </w:r>
    </w:p>
    <w:p w:rsidR="00EA032A" w:rsidRPr="004001CD" w:rsidRDefault="00EA032A" w:rsidP="004001CD">
      <w:pPr>
        <w:jc w:val="both"/>
        <w:rPr>
          <w:rFonts w:ascii="Times New Roman" w:hAnsi="Times New Roman"/>
          <w:sz w:val="28"/>
          <w:szCs w:val="28"/>
        </w:rPr>
      </w:pPr>
    </w:p>
    <w:p w:rsidR="00267AE2" w:rsidRPr="004001CD" w:rsidRDefault="00267AE2" w:rsidP="004001CD">
      <w:pPr>
        <w:rPr>
          <w:sz w:val="28"/>
          <w:szCs w:val="28"/>
        </w:rPr>
      </w:pPr>
    </w:p>
    <w:sectPr w:rsidR="00267AE2" w:rsidRPr="004001CD" w:rsidSect="00201C7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06E"/>
    <w:multiLevelType w:val="multilevel"/>
    <w:tmpl w:val="0E0A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32A"/>
    <w:rsid w:val="00201C7A"/>
    <w:rsid w:val="00267AE2"/>
    <w:rsid w:val="004001CD"/>
    <w:rsid w:val="007C7BD1"/>
    <w:rsid w:val="00A50798"/>
    <w:rsid w:val="00B5538A"/>
    <w:rsid w:val="00D31C89"/>
    <w:rsid w:val="00EA032A"/>
    <w:rsid w:val="00F1080F"/>
    <w:rsid w:val="00F77961"/>
    <w:rsid w:val="00FD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2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qFormat/>
    <w:rsid w:val="00201C7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201C7A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8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2016-02-04T06:06:00Z</cp:lastPrinted>
  <dcterms:created xsi:type="dcterms:W3CDTF">2016-02-01T12:47:00Z</dcterms:created>
  <dcterms:modified xsi:type="dcterms:W3CDTF">2016-03-05T07:34:00Z</dcterms:modified>
</cp:coreProperties>
</file>