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C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  <w:r w:rsidRPr="00502F0C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нр\Desktop\САЙТ2\сайт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АЙТ2\сайт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0C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02F0C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02F0C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02F0C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6350E">
        <w:rPr>
          <w:rFonts w:ascii="Times New Roman" w:hAnsi="Times New Roman"/>
          <w:sz w:val="24"/>
          <w:szCs w:val="24"/>
        </w:rPr>
        <w:t>Настоящее Положение устанавливает  порядок расследования и учета несчастных случаев с обучающимися во время пребывания в Муниципальном бюджетном образовательном учрежд</w:t>
      </w:r>
      <w:r>
        <w:rPr>
          <w:rFonts w:ascii="Times New Roman" w:hAnsi="Times New Roman"/>
          <w:sz w:val="24"/>
          <w:szCs w:val="24"/>
        </w:rPr>
        <w:t xml:space="preserve">ении «Детский сад № 13 с. </w:t>
      </w:r>
      <w:proofErr w:type="spellStart"/>
      <w:r>
        <w:rPr>
          <w:rFonts w:ascii="Times New Roman" w:hAnsi="Times New Roman"/>
          <w:sz w:val="24"/>
          <w:szCs w:val="24"/>
        </w:rPr>
        <w:t>Тар</w:t>
      </w:r>
      <w:r w:rsidRPr="0066350E">
        <w:rPr>
          <w:rFonts w:ascii="Times New Roman" w:hAnsi="Times New Roman"/>
          <w:sz w:val="24"/>
          <w:szCs w:val="24"/>
        </w:rPr>
        <w:t>ское</w:t>
      </w:r>
      <w:proofErr w:type="spellEnd"/>
      <w:r w:rsidRPr="0066350E">
        <w:rPr>
          <w:rFonts w:ascii="Times New Roman" w:hAnsi="Times New Roman"/>
          <w:sz w:val="24"/>
          <w:szCs w:val="24"/>
        </w:rPr>
        <w:t>», осуществляющей образовательную деятельность (далее - ДОУ),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</w:t>
      </w:r>
      <w:proofErr w:type="gramEnd"/>
      <w:r w:rsidRPr="0066350E">
        <w:rPr>
          <w:rFonts w:ascii="Times New Roman" w:hAnsi="Times New Roman"/>
          <w:sz w:val="24"/>
          <w:szCs w:val="24"/>
        </w:rPr>
        <w:t>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несчастный случай).</w:t>
      </w:r>
    </w:p>
    <w:p w:rsidR="00502F0C" w:rsidRPr="002646FF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  <w:r w:rsidRPr="0066350E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66350E">
        <w:rPr>
          <w:rFonts w:ascii="Times New Roman" w:hAnsi="Times New Roman"/>
          <w:sz w:val="24"/>
          <w:szCs w:val="24"/>
        </w:rPr>
        <w:t xml:space="preserve"> </w:t>
      </w:r>
      <w:r w:rsidRPr="0066350E">
        <w:rPr>
          <w:rFonts w:ascii="Times New Roman" w:hAnsi="Times New Roman"/>
          <w:bCs/>
          <w:sz w:val="24"/>
          <w:szCs w:val="24"/>
        </w:rPr>
        <w:t>Положение о порядке  расследования</w:t>
      </w:r>
      <w:r w:rsidRPr="0066350E">
        <w:rPr>
          <w:rFonts w:ascii="Times New Roman" w:hAnsi="Times New Roman"/>
          <w:bCs/>
          <w:sz w:val="18"/>
          <w:szCs w:val="18"/>
        </w:rPr>
        <w:t xml:space="preserve"> </w:t>
      </w:r>
      <w:r w:rsidRPr="0066350E">
        <w:rPr>
          <w:rFonts w:ascii="Times New Roman" w:hAnsi="Times New Roman"/>
          <w:bCs/>
        </w:rPr>
        <w:t>и учета несчастных случаев с обучающимися во время пребывания в организации</w:t>
      </w:r>
      <w:proofErr w:type="gramStart"/>
      <w:r w:rsidRPr="0066350E">
        <w:rPr>
          <w:rFonts w:ascii="Times New Roman" w:hAnsi="Times New Roman"/>
          <w:bCs/>
        </w:rPr>
        <w:t xml:space="preserve"> ,</w:t>
      </w:r>
      <w:proofErr w:type="gramEnd"/>
      <w:r w:rsidRPr="0066350E">
        <w:rPr>
          <w:rFonts w:ascii="Times New Roman" w:hAnsi="Times New Roman"/>
          <w:bCs/>
        </w:rPr>
        <w:t xml:space="preserve"> осуществляющей образовательную деятельность ДОУ ( </w:t>
      </w:r>
      <w:proofErr w:type="spellStart"/>
      <w:r w:rsidRPr="0066350E">
        <w:rPr>
          <w:rFonts w:ascii="Times New Roman" w:hAnsi="Times New Roman"/>
          <w:bCs/>
        </w:rPr>
        <w:t>далее-Положение</w:t>
      </w:r>
      <w:proofErr w:type="spellEnd"/>
      <w:r w:rsidRPr="0066350E">
        <w:rPr>
          <w:rFonts w:ascii="Times New Roman" w:hAnsi="Times New Roman"/>
          <w:bCs/>
        </w:rPr>
        <w:t xml:space="preserve">) разработана на основании приказа Министерства образования и науки Российской Федерации </w:t>
      </w:r>
      <w:r w:rsidRPr="0066350E">
        <w:rPr>
          <w:rFonts w:ascii="Times New Roman" w:hAnsi="Times New Roman"/>
          <w:bCs/>
          <w:sz w:val="18"/>
          <w:szCs w:val="18"/>
        </w:rPr>
        <w:t>от 27 июня 2017 г. N 602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2.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>, графиком работы организации, осуществляющей образовательную деятельность и иными локальными нормативными актами;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во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при проведении  внеклассных и других мероприятий в выходные, праздничные и каникулярные дни, если эти мероприятия организовывались и проводились непосредственно ДОУ;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при проведении спортивных соревнований,  оздоровительных мероприятий, экскурсий, походов, и других мероприятий, организованных ДОУ;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 xml:space="preserve">) 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</w:t>
      </w:r>
      <w:r w:rsidRPr="0066350E">
        <w:rPr>
          <w:rFonts w:ascii="Times New Roman" w:hAnsi="Times New Roman"/>
          <w:sz w:val="24"/>
          <w:szCs w:val="24"/>
        </w:rPr>
        <w:lastRenderedPageBreak/>
        <w:t>транспорте, или пешком;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е) 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6350E">
        <w:rPr>
          <w:rFonts w:ascii="Times New Roman" w:hAnsi="Times New Roman"/>
          <w:sz w:val="24"/>
          <w:szCs w:val="24"/>
        </w:rPr>
        <w:t>О несчастном случае, происшедшим с обучающимся, очевидцу несчастного случая следует известить лицо, непосредственно проводившее учебное занятие (мероприятие).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6350E">
        <w:rPr>
          <w:rFonts w:ascii="Times New Roman" w:hAnsi="Times New Roman"/>
          <w:sz w:val="24"/>
          <w:szCs w:val="24"/>
        </w:rPr>
        <w:t xml:space="preserve">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 или уполномоченному им лицу, осуществляющей образовательную деятельность. 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>II. Действия руководителя ДОУ</w:t>
      </w:r>
      <w:r>
        <w:rPr>
          <w:rFonts w:ascii="Times New Roman" w:hAnsi="Times New Roman"/>
          <w:b/>
          <w:bCs/>
          <w:sz w:val="32"/>
          <w:szCs w:val="32"/>
        </w:rPr>
        <w:t>, осуществляющего</w:t>
      </w:r>
      <w:r w:rsidRPr="0066350E">
        <w:rPr>
          <w:rFonts w:ascii="Times New Roman" w:hAnsi="Times New Roman"/>
          <w:b/>
          <w:bCs/>
          <w:sz w:val="32"/>
          <w:szCs w:val="32"/>
        </w:rPr>
        <w:t xml:space="preserve"> образовательную деятельность, при несчастном случае с </w:t>
      </w:r>
      <w:r w:rsidRPr="0066350E">
        <w:rPr>
          <w:rFonts w:ascii="Times New Roman" w:hAnsi="Times New Roman"/>
          <w:b/>
          <w:bCs/>
        </w:rPr>
        <w:t>ВОСПИТАННИКАМИ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5. Руководитель организации</w:t>
      </w:r>
      <w:r>
        <w:rPr>
          <w:rFonts w:ascii="Times New Roman" w:hAnsi="Times New Roman"/>
          <w:sz w:val="24"/>
          <w:szCs w:val="24"/>
        </w:rPr>
        <w:t>, осуществляющи</w:t>
      </w:r>
      <w:r w:rsidRPr="0066350E">
        <w:rPr>
          <w:rFonts w:ascii="Times New Roman" w:hAnsi="Times New Roman"/>
          <w:sz w:val="24"/>
          <w:szCs w:val="24"/>
        </w:rPr>
        <w:t xml:space="preserve">й образовательную деятельность, при наступлении несчастного случая обязан: 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 xml:space="preserve">) проинформировать о несчастном случае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Учредителя, а также родителей или законных представителей пострадавшего (далее - родители или законные представители);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6350E">
        <w:rPr>
          <w:rFonts w:ascii="Times New Roman" w:hAnsi="Times New Roman"/>
          <w:sz w:val="24"/>
          <w:szCs w:val="24"/>
        </w:rPr>
        <w:t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ДОУ,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которого </w:t>
      </w:r>
      <w:proofErr w:type="gramStart"/>
      <w:r w:rsidRPr="0066350E">
        <w:rPr>
          <w:rFonts w:ascii="Times New Roman" w:hAnsi="Times New Roman"/>
          <w:sz w:val="24"/>
          <w:szCs w:val="24"/>
        </w:rPr>
        <w:t>приведен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 приложении N 1 к Порядку (далее - сообщение) по телефону-102, электронной почте, а также посредством иных доступных видов связи: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lastRenderedPageBreak/>
        <w:t>б) родителям или законным представителям пострадавшего;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Учредителю;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 xml:space="preserve">III. Организация расследования несчастного случая с </w:t>
      </w:r>
      <w:proofErr w:type="gramStart"/>
      <w:r w:rsidRPr="0066350E">
        <w:rPr>
          <w:rFonts w:ascii="Times New Roman" w:hAnsi="Times New Roman"/>
          <w:b/>
          <w:bCs/>
          <w:sz w:val="32"/>
          <w:szCs w:val="32"/>
        </w:rPr>
        <w:t>обучающимся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6350E">
        <w:rPr>
          <w:rFonts w:ascii="Times New Roman" w:hAnsi="Times New Roman"/>
          <w:sz w:val="24"/>
          <w:szCs w:val="24"/>
        </w:rPr>
        <w:t>При расследования несчастного случая, в результате которого обучающийся получил легкие повреждения здоровья, руководителем организации,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Состав комиссии утверждается распорядительным актом руководителя организации, осуществляющей образовательную деятельность.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Комиссию возглавляет руководитель (или уполномоченное им лицо) организации, осуществляющей образовательную деятельность. 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 состав комиссии в обязательном порядке включаются: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специалист по охране труда или лицо, на которое руководителем организации, осуществляющей образовательную деятельность, возложены обязанности специалиста по охране труда, прошедшее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охраны труда (далее - представитель ДОУ);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представитель выборного органа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обучающихся ДОУ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Расследование проводится комиссией в течение трех календарных дней с момента происшествия.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8.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Состав комиссии утверждается распорядительным актом Учредителя. Состав комиссии должен состоять из нечетного числа членов. 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 состав комиссии включаются представители организации, осуществляющей образовательную деятельность, в которой произошел несчастный случай, представитель выборного органа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обучающихся образовательной организации.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Расследование проводится комиссией в течение пятнадцати календарных дней с момента происшествия.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lastRenderedPageBreak/>
        <w:t xml:space="preserve">9. О несчастном случае (в том числе групповом), который </w:t>
      </w:r>
      <w:proofErr w:type="gramStart"/>
      <w:r w:rsidRPr="0066350E">
        <w:rPr>
          <w:rFonts w:ascii="Times New Roman" w:hAnsi="Times New Roman"/>
          <w:sz w:val="24"/>
          <w:szCs w:val="24"/>
        </w:rPr>
        <w:t>по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прошествии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времени перешел в категорию тяжелого несчастного случая или несчастного случая со смертельным исходом, руководитель ДОУ, в течение трех суток после получения информации о последствиях несчастного случая направляет сообщение: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Учредителю;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в территориальный орган Министерства внутренних дел Российской Федерации;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в) в выборный орган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обучающихся образовательной организации;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66350E">
        <w:rPr>
          <w:rFonts w:ascii="Times New Roman" w:hAnsi="Times New Roman"/>
          <w:sz w:val="24"/>
          <w:szCs w:val="24"/>
        </w:rPr>
        <w:t>Несчастный случай, о котором не было своевременно сообщено руководителю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поступления указанного заявления в организацию, осуществляющую образовательную деятельность.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Срок подачи заявления не ограничен.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11.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осуществляющей образовательную деятельность, может быть продлен распорядительным актом руководителя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>IV. Порядок работы комиссий при расследовании несчастного случая с воспитанниками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12. Комиссия организации, осуществляющей образовательную деятельность, по расследованию несчастного случая обязана: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образец в приложении N 2 к Порядку;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или заключение о причине смерти;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составить протокол осмотра места несчастного случая, образец приведен в приложении N 3 к Порядку, схему места несчастного случая, произвести, по возможности, фотографирование или видеосъемку;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>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 xml:space="preserve">е) сделать выписки из журнала регистрации инструктажа по технике безопасности с </w:t>
      </w:r>
      <w:r w:rsidRPr="0066350E">
        <w:rPr>
          <w:rFonts w:ascii="Times New Roman" w:hAnsi="Times New Roman"/>
          <w:sz w:val="24"/>
          <w:szCs w:val="24"/>
        </w:rPr>
        <w:lastRenderedPageBreak/>
        <w:t>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з</w:t>
      </w:r>
      <w:proofErr w:type="spellEnd"/>
      <w:r w:rsidRPr="0066350E">
        <w:rPr>
          <w:rFonts w:ascii="Times New Roman" w:hAnsi="Times New Roman"/>
          <w:sz w:val="24"/>
          <w:szCs w:val="24"/>
        </w:rPr>
        <w:t xml:space="preserve">) составить акт о расследовании несчастного случая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>, образец в приложении N 4 к Порядку.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13. 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руководителя организации, осуществляющей образовательную деятельность, выдать медицинское заключение или заключение о причине смерти.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13. Материалы расследования несчастного случая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включают: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письменное объяснение от пострадавшего (по возможности);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>) информацию о проведенных мероприятиях по предупреждению травматизма с пострадавшим;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з</w:t>
      </w:r>
      <w:proofErr w:type="spellEnd"/>
      <w:r w:rsidRPr="0066350E">
        <w:rPr>
          <w:rFonts w:ascii="Times New Roman" w:hAnsi="Times New Roman"/>
          <w:sz w:val="24"/>
          <w:szCs w:val="24"/>
        </w:rPr>
        <w:t>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14.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ДОУ, и заверяется печатью данной организации</w:t>
      </w:r>
      <w:proofErr w:type="gramStart"/>
      <w:r w:rsidRPr="0066350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Первый экземпляр акта о расследовании несчастного случая </w:t>
      </w:r>
      <w:proofErr w:type="gramStart"/>
      <w:r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выдается пострадавшему (его законному представителю или иному доверенному лицу), родителям (законному представителю) несовершеннолетнего пострадавшего в течение трех рабочих дней после дня его регистрации. Второй экземпляр акта о расследовании несчастного случая </w:t>
      </w:r>
      <w:proofErr w:type="gramStart"/>
      <w:r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Третий экземпляр акта о расследовании несчастного случая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вместе с копиями материалов расследования направляется Учредителю.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</w:t>
      </w:r>
      <w:proofErr w:type="gramStart"/>
      <w:r w:rsidRPr="0066350E">
        <w:rPr>
          <w:rFonts w:ascii="Times New Roman" w:hAnsi="Times New Roman"/>
          <w:sz w:val="24"/>
          <w:szCs w:val="24"/>
        </w:rPr>
        <w:lastRenderedPageBreak/>
        <w:t>обучающимися</w:t>
      </w:r>
      <w:proofErr w:type="gramEnd"/>
      <w:r w:rsidRPr="0066350E">
        <w:rPr>
          <w:rFonts w:ascii="Times New Roman" w:hAnsi="Times New Roman"/>
          <w:sz w:val="24"/>
          <w:szCs w:val="24"/>
        </w:rPr>
        <w:t>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15. Акт 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обучающимся составляется в двух экземплярах.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Информация о групповом несчастном случае, тяжелом несчастном случае, несчастном случае со смертельным исходом регистрируется ДОУ, в журнале регистрации.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пострадавшему (его законному представителю или иному доверенному лицу), родителям (законному представителю) несовершеннолетнего пострадавшего;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органам местного самоуправления;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в) Министерство просвещения Российской Федерации, Министерство науки и высшего образования Российской Федерации соответственно (по запросу) </w:t>
      </w:r>
    </w:p>
    <w:p w:rsidR="00502F0C" w:rsidRPr="0066350E" w:rsidRDefault="00502F0C" w:rsidP="00502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8E6" w:rsidRDefault="008728E6"/>
    <w:sectPr w:rsidR="008728E6" w:rsidSect="0087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BE"/>
    <w:rsid w:val="000757BE"/>
    <w:rsid w:val="00141D7F"/>
    <w:rsid w:val="00502F0C"/>
    <w:rsid w:val="005C2EAA"/>
    <w:rsid w:val="008728E6"/>
    <w:rsid w:val="00D1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2021-10-05T12:44:00Z</dcterms:created>
  <dcterms:modified xsi:type="dcterms:W3CDTF">2021-10-06T08:05:00Z</dcterms:modified>
</cp:coreProperties>
</file>